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DE" w:rsidRDefault="003275DE" w:rsidP="003275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об учебных планах реализуемых программ</w:t>
      </w:r>
      <w:r w:rsidR="00050986">
        <w:rPr>
          <w:rFonts w:ascii="Times New Roman" w:hAnsi="Times New Roman" w:cs="Times New Roman"/>
          <w:b/>
          <w:bCs/>
          <w:sz w:val="24"/>
          <w:szCs w:val="24"/>
        </w:rPr>
        <w:t xml:space="preserve">  в 2019-2020 учебном году</w:t>
      </w:r>
    </w:p>
    <w:p w:rsidR="009C5AF2" w:rsidRPr="009C5AF2" w:rsidRDefault="009C5AF2" w:rsidP="009C5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314">
        <w:rPr>
          <w:rFonts w:ascii="Times New Roman" w:hAnsi="Times New Roman" w:cs="Times New Roman"/>
          <w:bCs/>
          <w:sz w:val="24"/>
          <w:szCs w:val="24"/>
        </w:rPr>
        <w:t>В образовательном процессе используются учебники и методические комплекты для</w:t>
      </w:r>
      <w:r w:rsidRPr="009C5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5AF2">
        <w:rPr>
          <w:rFonts w:ascii="Times New Roman" w:hAnsi="Times New Roman" w:cs="Times New Roman"/>
          <w:sz w:val="24"/>
          <w:szCs w:val="24"/>
        </w:rPr>
        <w:t xml:space="preserve">реализации задач ООП, рекомендованные и допущенные Министерством </w:t>
      </w:r>
      <w:r>
        <w:rPr>
          <w:rFonts w:ascii="Times New Roman" w:hAnsi="Times New Roman" w:cs="Times New Roman"/>
          <w:sz w:val="24"/>
          <w:szCs w:val="24"/>
        </w:rPr>
        <w:t xml:space="preserve">просвещения </w:t>
      </w:r>
      <w:r w:rsidRPr="009C5AF2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9C5AF2" w:rsidRPr="009C5AF2" w:rsidRDefault="009C5AF2" w:rsidP="009C5A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AF2">
        <w:rPr>
          <w:rFonts w:ascii="Times New Roman" w:hAnsi="Times New Roman" w:cs="Times New Roman"/>
          <w:b/>
          <w:sz w:val="24"/>
          <w:szCs w:val="24"/>
        </w:rPr>
        <w:t>В начальной школе</w:t>
      </w:r>
      <w:r w:rsidRPr="009C5AF2">
        <w:rPr>
          <w:rFonts w:ascii="Times New Roman" w:hAnsi="Times New Roman" w:cs="Times New Roman"/>
          <w:sz w:val="24"/>
          <w:szCs w:val="24"/>
        </w:rPr>
        <w:t xml:space="preserve"> реализуются УМК  «Перспективная начальная школа»</w:t>
      </w:r>
    </w:p>
    <w:p w:rsidR="009C5AF2" w:rsidRPr="009C5AF2" w:rsidRDefault="009C5AF2" w:rsidP="009C5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F2">
        <w:rPr>
          <w:rFonts w:ascii="Times New Roman" w:hAnsi="Times New Roman" w:cs="Times New Roman"/>
          <w:sz w:val="24"/>
          <w:szCs w:val="24"/>
        </w:rPr>
        <w:t>Выбор УМК обоснован тем, что:</w:t>
      </w:r>
    </w:p>
    <w:p w:rsidR="009C5AF2" w:rsidRPr="009C5AF2" w:rsidRDefault="009C5AF2" w:rsidP="009C5AF2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9C5AF2">
        <w:rPr>
          <w:rFonts w:ascii="Times New Roman" w:hAnsi="Times New Roman" w:cs="Times New Roman"/>
          <w:sz w:val="24"/>
          <w:szCs w:val="24"/>
        </w:rPr>
        <w:t>Учебный материал во всех учебниках представлен в таких формах, которые предполагают самостоятельную деятельность учащихся по открытию и освоению новых знаний;</w:t>
      </w:r>
    </w:p>
    <w:p w:rsidR="009C5AF2" w:rsidRPr="009C5AF2" w:rsidRDefault="009C5AF2" w:rsidP="009C5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F2">
        <w:rPr>
          <w:rFonts w:ascii="Times New Roman" w:hAnsi="Times New Roman" w:cs="Times New Roman"/>
          <w:sz w:val="24"/>
          <w:szCs w:val="24"/>
        </w:rPr>
        <w:t> Особое значение имеет организация учебного материала в различных формах сравнения, в том числе и для постановки учебных задач;</w:t>
      </w:r>
    </w:p>
    <w:p w:rsidR="009C5AF2" w:rsidRPr="009C5AF2" w:rsidRDefault="009C5AF2" w:rsidP="009C5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F2">
        <w:rPr>
          <w:rFonts w:ascii="Times New Roman" w:hAnsi="Times New Roman" w:cs="Times New Roman"/>
          <w:sz w:val="24"/>
          <w:szCs w:val="24"/>
        </w:rPr>
        <w:t> Учебный материал способствует формированию учебной деятельности и направлен на развитие универсальных учебных действий учащихся.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AF2">
        <w:rPr>
          <w:rFonts w:ascii="Times New Roman" w:hAnsi="Times New Roman" w:cs="Times New Roman"/>
          <w:sz w:val="24"/>
          <w:szCs w:val="24"/>
        </w:rPr>
        <w:t>Гарантирует достижение высоких результатов обучения.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5AF2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9C5AF2">
        <w:rPr>
          <w:rFonts w:ascii="Times New Roman" w:hAnsi="Times New Roman" w:cs="Times New Roman"/>
          <w:sz w:val="24"/>
          <w:szCs w:val="24"/>
        </w:rPr>
        <w:t xml:space="preserve"> на развитие личности ребенка.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AF2">
        <w:rPr>
          <w:rFonts w:ascii="Times New Roman" w:hAnsi="Times New Roman" w:cs="Times New Roman"/>
          <w:sz w:val="24"/>
          <w:szCs w:val="24"/>
        </w:rPr>
        <w:t>Организует различные виды деятельности школьника.</w:t>
      </w:r>
    </w:p>
    <w:p w:rsidR="009C5AF2" w:rsidRPr="009C5AF2" w:rsidRDefault="009C5AF2" w:rsidP="009C5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F2">
        <w:rPr>
          <w:rFonts w:ascii="Times New Roman" w:hAnsi="Times New Roman" w:cs="Times New Roman"/>
          <w:sz w:val="24"/>
          <w:szCs w:val="24"/>
        </w:rPr>
        <w:t xml:space="preserve">Все предметные линии, включая предметы эстетического цикла, формируют у ребёнка целостную современную картину мира и развивают умение учиться. </w:t>
      </w:r>
      <w:proofErr w:type="gramStart"/>
      <w:r w:rsidRPr="009C5AF2">
        <w:rPr>
          <w:rFonts w:ascii="Times New Roman" w:hAnsi="Times New Roman" w:cs="Times New Roman"/>
          <w:sz w:val="24"/>
          <w:szCs w:val="24"/>
        </w:rPr>
        <w:t xml:space="preserve">В состав системы входят учебники по следующим курсам: обучение грамоте, русский язык, литературное чтение, математика, окружающий мир, изобразительное искусство, технология, музыка, физическая культура, </w:t>
      </w:r>
      <w:r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</w:t>
      </w:r>
      <w:r w:rsidRPr="009C5AF2">
        <w:rPr>
          <w:rFonts w:ascii="Times New Roman" w:hAnsi="Times New Roman" w:cs="Times New Roman"/>
          <w:sz w:val="24"/>
          <w:szCs w:val="24"/>
        </w:rPr>
        <w:t>, иностранные языки.</w:t>
      </w:r>
      <w:proofErr w:type="gramEnd"/>
    </w:p>
    <w:p w:rsidR="009C5AF2" w:rsidRPr="009C5AF2" w:rsidRDefault="009C5AF2" w:rsidP="009C5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</w:t>
      </w:r>
      <w:r w:rsidRPr="009C5AF2">
        <w:rPr>
          <w:rFonts w:ascii="Times New Roman" w:hAnsi="Times New Roman" w:cs="Times New Roman"/>
          <w:sz w:val="24"/>
          <w:szCs w:val="24"/>
        </w:rPr>
        <w:t xml:space="preserve"> УМК </w:t>
      </w:r>
      <w:r>
        <w:rPr>
          <w:rFonts w:ascii="Times New Roman" w:hAnsi="Times New Roman" w:cs="Times New Roman"/>
          <w:sz w:val="24"/>
          <w:szCs w:val="24"/>
        </w:rPr>
        <w:t>позволяе</w:t>
      </w:r>
      <w:r w:rsidRPr="009C5AF2">
        <w:rPr>
          <w:rFonts w:ascii="Times New Roman" w:hAnsi="Times New Roman" w:cs="Times New Roman"/>
          <w:sz w:val="24"/>
          <w:szCs w:val="24"/>
        </w:rPr>
        <w:t>т:</w:t>
      </w:r>
    </w:p>
    <w:p w:rsidR="009C5AF2" w:rsidRPr="009C5AF2" w:rsidRDefault="009C5AF2" w:rsidP="009C5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F2">
        <w:rPr>
          <w:rFonts w:ascii="Times New Roman" w:hAnsi="Times New Roman" w:cs="Times New Roman"/>
          <w:sz w:val="24"/>
          <w:szCs w:val="24"/>
        </w:rPr>
        <w:t>· Обеспечивать вариативность, уровневый подход в обеспечении образовательного процесса, тем самым создавая условия для освоения программы начального общего образования всем детям;</w:t>
      </w:r>
    </w:p>
    <w:p w:rsidR="009C5AF2" w:rsidRPr="009C5AF2" w:rsidRDefault="009C5AF2" w:rsidP="009C5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F2">
        <w:rPr>
          <w:rFonts w:ascii="Times New Roman" w:hAnsi="Times New Roman" w:cs="Times New Roman"/>
          <w:sz w:val="24"/>
          <w:szCs w:val="24"/>
        </w:rPr>
        <w:t xml:space="preserve">· Развивать познавательную мотивацию и интересы обучающихся, их готовность и способность к сотрудничеству и совместной деятельности учеников с учителем </w:t>
      </w:r>
      <w:proofErr w:type="spellStart"/>
      <w:r w:rsidRPr="009C5AF2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9C5AF2">
        <w:rPr>
          <w:rFonts w:ascii="Times New Roman" w:hAnsi="Times New Roman" w:cs="Times New Roman"/>
          <w:sz w:val="24"/>
          <w:szCs w:val="24"/>
        </w:rPr>
        <w:t xml:space="preserve"> одноклассниками.</w:t>
      </w:r>
    </w:p>
    <w:p w:rsidR="009C5AF2" w:rsidRPr="009C5AF2" w:rsidRDefault="009C5AF2" w:rsidP="009C5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F2">
        <w:rPr>
          <w:rFonts w:ascii="Times New Roman" w:hAnsi="Times New Roman" w:cs="Times New Roman"/>
          <w:sz w:val="24"/>
          <w:szCs w:val="24"/>
        </w:rPr>
        <w:t>· Формируют основы нравственного поведения, определяющего отношение личности с обществом и окружающими людьми.</w:t>
      </w:r>
    </w:p>
    <w:p w:rsidR="009C5AF2" w:rsidRPr="003D2614" w:rsidRDefault="009C5AF2" w:rsidP="00FD4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D2614">
        <w:rPr>
          <w:rFonts w:ascii="Times New Roman" w:hAnsi="Times New Roman" w:cs="Times New Roman"/>
          <w:b/>
          <w:iCs/>
          <w:sz w:val="24"/>
          <w:szCs w:val="24"/>
        </w:rPr>
        <w:t>Характеристика реализуемых образовательных программ основной школы</w:t>
      </w:r>
    </w:p>
    <w:p w:rsidR="009C5AF2" w:rsidRPr="009C5AF2" w:rsidRDefault="00FD4C6B" w:rsidP="00FD4C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C6B">
        <w:rPr>
          <w:rFonts w:ascii="Times New Roman" w:hAnsi="Times New Roman"/>
          <w:sz w:val="24"/>
          <w:szCs w:val="24"/>
        </w:rPr>
        <w:t>Обучение осуществляется по федеральным</w:t>
      </w:r>
      <w:r w:rsidRPr="00FD4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C6B">
        <w:rPr>
          <w:rFonts w:ascii="Times New Roman" w:hAnsi="Times New Roman"/>
          <w:sz w:val="24"/>
          <w:szCs w:val="24"/>
        </w:rPr>
        <w:t>государственным образовательным стандартам</w:t>
      </w:r>
      <w:r w:rsidRPr="00FD4C6B">
        <w:rPr>
          <w:rFonts w:ascii="Times New Roman" w:eastAsia="Times New Roman" w:hAnsi="Times New Roman" w:cs="Times New Roman"/>
          <w:sz w:val="24"/>
          <w:szCs w:val="24"/>
        </w:rPr>
        <w:t xml:space="preserve">  основного общего  образования</w:t>
      </w:r>
      <w:r>
        <w:rPr>
          <w:rFonts w:ascii="Times New Roman" w:hAnsi="Times New Roman"/>
          <w:sz w:val="24"/>
          <w:szCs w:val="24"/>
        </w:rPr>
        <w:t>.</w:t>
      </w:r>
      <w:r w:rsidRPr="005E02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9C5AF2" w:rsidRPr="00BB4D8F">
        <w:rPr>
          <w:rFonts w:ascii="Times New Roman" w:hAnsi="Times New Roman" w:cs="Times New Roman"/>
          <w:b/>
          <w:sz w:val="24"/>
          <w:szCs w:val="24"/>
        </w:rPr>
        <w:t>Учебн</w:t>
      </w:r>
      <w:r w:rsidRPr="00BB4D8F">
        <w:rPr>
          <w:rFonts w:ascii="Times New Roman" w:hAnsi="Times New Roman" w:cs="Times New Roman"/>
          <w:b/>
          <w:sz w:val="24"/>
          <w:szCs w:val="24"/>
        </w:rPr>
        <w:t>ые курсы обязательной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AF2" w:rsidRPr="009C5AF2">
        <w:rPr>
          <w:rFonts w:ascii="Times New Roman" w:hAnsi="Times New Roman" w:cs="Times New Roman"/>
          <w:sz w:val="24"/>
          <w:szCs w:val="24"/>
        </w:rPr>
        <w:t xml:space="preserve"> представлены в полном объёме, без изменений, с соблюдением часовой недельной нагрузки по каждому предмету, что обеспечивает единство школьного образования в стране</w:t>
      </w:r>
    </w:p>
    <w:p w:rsidR="009C5AF2" w:rsidRPr="009C5AF2" w:rsidRDefault="009C5AF2" w:rsidP="009C5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F2">
        <w:rPr>
          <w:rFonts w:ascii="Times New Roman" w:hAnsi="Times New Roman" w:cs="Times New Roman"/>
          <w:sz w:val="24"/>
          <w:szCs w:val="24"/>
        </w:rPr>
        <w:t>Соде</w:t>
      </w:r>
      <w:r w:rsidR="00FD4C6B">
        <w:rPr>
          <w:rFonts w:ascii="Times New Roman" w:hAnsi="Times New Roman" w:cs="Times New Roman"/>
          <w:sz w:val="24"/>
          <w:szCs w:val="24"/>
        </w:rPr>
        <w:t>ржание образования второго уровня</w:t>
      </w:r>
      <w:r w:rsidRPr="009C5AF2">
        <w:rPr>
          <w:rFonts w:ascii="Times New Roman" w:hAnsi="Times New Roman" w:cs="Times New Roman"/>
          <w:sz w:val="24"/>
          <w:szCs w:val="24"/>
        </w:rPr>
        <w:t xml:space="preserve"> обучения является завершающей ступенью и базовым для про</w:t>
      </w:r>
      <w:r w:rsidR="00BB4D8F">
        <w:rPr>
          <w:rFonts w:ascii="Times New Roman" w:hAnsi="Times New Roman" w:cs="Times New Roman"/>
          <w:sz w:val="24"/>
          <w:szCs w:val="24"/>
        </w:rPr>
        <w:t>должения обучения на III уровне</w:t>
      </w:r>
      <w:r w:rsidRPr="009C5AF2">
        <w:rPr>
          <w:rFonts w:ascii="Times New Roman" w:hAnsi="Times New Roman" w:cs="Times New Roman"/>
          <w:sz w:val="24"/>
          <w:szCs w:val="24"/>
        </w:rPr>
        <w:t>, их социального самоопределения и самообразования обучающихся.</w:t>
      </w:r>
      <w:r w:rsidR="00FD4C6B">
        <w:rPr>
          <w:rFonts w:ascii="Times New Roman" w:hAnsi="Times New Roman" w:cs="Times New Roman"/>
          <w:sz w:val="24"/>
          <w:szCs w:val="24"/>
        </w:rPr>
        <w:t xml:space="preserve"> Основная задача  -</w:t>
      </w:r>
      <w:r w:rsidRPr="009C5AF2">
        <w:rPr>
          <w:rFonts w:ascii="Times New Roman" w:hAnsi="Times New Roman" w:cs="Times New Roman"/>
          <w:sz w:val="24"/>
          <w:szCs w:val="24"/>
        </w:rPr>
        <w:t xml:space="preserve"> полноценная подготовка </w:t>
      </w:r>
      <w:proofErr w:type="gramStart"/>
      <w:r w:rsidRPr="009C5AF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C5AF2">
        <w:rPr>
          <w:rFonts w:ascii="Times New Roman" w:hAnsi="Times New Roman" w:cs="Times New Roman"/>
          <w:sz w:val="24"/>
          <w:szCs w:val="24"/>
        </w:rPr>
        <w:t xml:space="preserve"> основной школы к ответственному и осознанному выбору дальнейшего обучения.</w:t>
      </w:r>
    </w:p>
    <w:p w:rsidR="009C5AF2" w:rsidRPr="009C5AF2" w:rsidRDefault="009C5AF2" w:rsidP="009C5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F2">
        <w:rPr>
          <w:rFonts w:ascii="Times New Roman" w:hAnsi="Times New Roman" w:cs="Times New Roman"/>
          <w:sz w:val="24"/>
          <w:szCs w:val="24"/>
        </w:rPr>
        <w:t>· усиление воспитательного потенциала и социально гуманитарной направленности содержания образования;</w:t>
      </w:r>
    </w:p>
    <w:p w:rsidR="009C5AF2" w:rsidRPr="009C5AF2" w:rsidRDefault="009C5AF2" w:rsidP="009C5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F2">
        <w:rPr>
          <w:rFonts w:ascii="Times New Roman" w:hAnsi="Times New Roman" w:cs="Times New Roman"/>
          <w:sz w:val="24"/>
          <w:szCs w:val="24"/>
        </w:rPr>
        <w:t>· формирование ключевых компетенций, готовности обучающихся использовать усвоенные знания, умения и навыки в реальной жизни для решения практических задач;</w:t>
      </w:r>
    </w:p>
    <w:p w:rsidR="009C5AF2" w:rsidRPr="009C5AF2" w:rsidRDefault="009C5AF2" w:rsidP="009C5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F2">
        <w:rPr>
          <w:rFonts w:ascii="Times New Roman" w:hAnsi="Times New Roman" w:cs="Times New Roman"/>
          <w:sz w:val="24"/>
          <w:szCs w:val="24"/>
        </w:rPr>
        <w:t>· усиление роли дисциплин, обеспечивающих успешную социализацию обучающихся.</w:t>
      </w:r>
    </w:p>
    <w:p w:rsidR="009C5AF2" w:rsidRPr="009C5AF2" w:rsidRDefault="00BB4D8F" w:rsidP="00BB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C28">
        <w:rPr>
          <w:rFonts w:ascii="Times New Roman" w:eastAsia="Times New Roman" w:hAnsi="Times New Roman" w:cs="Times New Roman"/>
          <w:b/>
        </w:rPr>
        <w:t>Часть, формируемая участ</w:t>
      </w:r>
      <w:r>
        <w:rPr>
          <w:rFonts w:ascii="Times New Roman" w:eastAsia="Times New Roman" w:hAnsi="Times New Roman" w:cs="Times New Roman"/>
          <w:b/>
        </w:rPr>
        <w:t>никами образовательных отношений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AF2" w:rsidRPr="009C5AF2">
        <w:rPr>
          <w:rFonts w:ascii="Times New Roman" w:hAnsi="Times New Roman" w:cs="Times New Roman"/>
          <w:sz w:val="24"/>
          <w:szCs w:val="24"/>
        </w:rPr>
        <w:t>направлен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9C5AF2" w:rsidRPr="009C5AF2">
        <w:rPr>
          <w:rFonts w:ascii="Times New Roman" w:hAnsi="Times New Roman" w:cs="Times New Roman"/>
          <w:sz w:val="24"/>
          <w:szCs w:val="24"/>
        </w:rPr>
        <w:t xml:space="preserve"> на поддержание общеобразовательных областей через обязательные предметы и групповые занятия, которые выполняют следующие основные функции:</w:t>
      </w:r>
    </w:p>
    <w:p w:rsidR="009C5AF2" w:rsidRPr="009C5AF2" w:rsidRDefault="009C5AF2" w:rsidP="00BB4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F2">
        <w:rPr>
          <w:rFonts w:ascii="Times New Roman" w:hAnsi="Times New Roman" w:cs="Times New Roman"/>
          <w:sz w:val="24"/>
          <w:szCs w:val="24"/>
        </w:rPr>
        <w:t>· развитие содерж</w:t>
      </w:r>
      <w:r w:rsidR="00BB4D8F">
        <w:rPr>
          <w:rFonts w:ascii="Times New Roman" w:hAnsi="Times New Roman" w:cs="Times New Roman"/>
          <w:sz w:val="24"/>
          <w:szCs w:val="24"/>
        </w:rPr>
        <w:t>ания одного из обязательной части</w:t>
      </w:r>
      <w:r w:rsidRPr="009C5AF2">
        <w:rPr>
          <w:rFonts w:ascii="Times New Roman" w:hAnsi="Times New Roman" w:cs="Times New Roman"/>
          <w:sz w:val="24"/>
          <w:szCs w:val="24"/>
        </w:rPr>
        <w:t>, что позволяет поддерживать изучение смежных учебных предметов и получать дополни</w:t>
      </w:r>
      <w:r w:rsidR="00BB4D8F">
        <w:rPr>
          <w:rFonts w:ascii="Times New Roman" w:hAnsi="Times New Roman" w:cs="Times New Roman"/>
          <w:sz w:val="24"/>
          <w:szCs w:val="24"/>
        </w:rPr>
        <w:t>тельную подготовку для сдачи ГИА</w:t>
      </w:r>
      <w:r w:rsidRPr="009C5AF2">
        <w:rPr>
          <w:rFonts w:ascii="Times New Roman" w:hAnsi="Times New Roman" w:cs="Times New Roman"/>
          <w:sz w:val="24"/>
          <w:szCs w:val="24"/>
        </w:rPr>
        <w:t>;</w:t>
      </w:r>
    </w:p>
    <w:p w:rsidR="00BB4D8F" w:rsidRDefault="009C5AF2" w:rsidP="009C5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F2">
        <w:rPr>
          <w:rFonts w:ascii="Times New Roman" w:hAnsi="Times New Roman" w:cs="Times New Roman"/>
          <w:sz w:val="24"/>
          <w:szCs w:val="24"/>
        </w:rPr>
        <w:lastRenderedPageBreak/>
        <w:t>· удовлетворение познавательных интересов обучающихся в различных сферах человеческой деятельности.</w:t>
      </w:r>
      <w:r w:rsidR="00FD4C6B" w:rsidRPr="00FD4C6B">
        <w:rPr>
          <w:rFonts w:ascii="Times New Roman" w:hAnsi="Times New Roman"/>
          <w:b/>
        </w:rPr>
        <w:t xml:space="preserve"> </w:t>
      </w:r>
      <w:r w:rsidRPr="009C5AF2">
        <w:rPr>
          <w:rFonts w:ascii="Times New Roman" w:hAnsi="Times New Roman" w:cs="Times New Roman"/>
          <w:sz w:val="24"/>
          <w:szCs w:val="24"/>
        </w:rPr>
        <w:t>Обязательная и максимальная учебная нагрузка обучающихся во всех классах соответствует требованиям</w:t>
      </w:r>
      <w:r w:rsidR="00BB4D8F">
        <w:rPr>
          <w:rFonts w:ascii="Times New Roman" w:hAnsi="Times New Roman" w:cs="Times New Roman"/>
          <w:sz w:val="24"/>
          <w:szCs w:val="24"/>
        </w:rPr>
        <w:t>.</w:t>
      </w:r>
    </w:p>
    <w:p w:rsidR="00BB4D8F" w:rsidRPr="00BB4D8F" w:rsidRDefault="00BB4D8F" w:rsidP="005B3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D8F">
        <w:rPr>
          <w:rFonts w:ascii="Times New Roman" w:hAnsi="Times New Roman" w:cs="Times New Roman"/>
          <w:b/>
          <w:sz w:val="24"/>
          <w:szCs w:val="24"/>
        </w:rPr>
        <w:t>Учебный план 10-11-х классов</w:t>
      </w:r>
      <w:r w:rsidRPr="00BB4D8F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Pr="00BB4D8F">
        <w:rPr>
          <w:rFonts w:ascii="Times New Roman" w:hAnsi="Times New Roman" w:cs="Times New Roman"/>
          <w:sz w:val="24"/>
          <w:szCs w:val="24"/>
        </w:rPr>
        <w:t>Митрофановской</w:t>
      </w:r>
      <w:proofErr w:type="spellEnd"/>
      <w:r w:rsidRPr="00BB4D8F">
        <w:rPr>
          <w:rFonts w:ascii="Times New Roman" w:hAnsi="Times New Roman" w:cs="Times New Roman"/>
          <w:sz w:val="24"/>
          <w:szCs w:val="24"/>
        </w:rPr>
        <w:t xml:space="preserve"> СОШ, реализующий основную образовательную программу среднего общего образования, разработан в соответствии с федеральным государственным образовательным стандартом среднего общего образования.   Учебный план предусматривает изучение обязательных учебных предметов: общих учебных предметов для включения во все учебные планы, в том числе на углубленном уровне, учебных предметов по выбору из обязательных предметных областей, дополнительных учебных предметов, курсов по выбору. </w:t>
      </w:r>
    </w:p>
    <w:p w:rsidR="00BB4D8F" w:rsidRPr="00BB4D8F" w:rsidRDefault="00BB4D8F" w:rsidP="005B3946">
      <w:pPr>
        <w:pStyle w:val="a4"/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BB4D8F">
        <w:rPr>
          <w:rFonts w:ascii="Times New Roman" w:hAnsi="Times New Roman"/>
          <w:szCs w:val="24"/>
        </w:rPr>
        <w:t xml:space="preserve">      Учебный план для</w:t>
      </w:r>
      <w:r w:rsidR="005B3946">
        <w:rPr>
          <w:rFonts w:ascii="Times New Roman" w:hAnsi="Times New Roman"/>
          <w:szCs w:val="24"/>
        </w:rPr>
        <w:t xml:space="preserve"> </w:t>
      </w:r>
      <w:r w:rsidRPr="00BB4D8F">
        <w:rPr>
          <w:rFonts w:ascii="Times New Roman" w:hAnsi="Times New Roman"/>
          <w:szCs w:val="24"/>
        </w:rPr>
        <w:t xml:space="preserve">10-11 классов реализует модель профильного обучения. </w:t>
      </w:r>
      <w:r w:rsidRPr="00BB4D8F">
        <w:rPr>
          <w:rFonts w:ascii="Times New Roman" w:hAnsi="Times New Roman"/>
          <w:color w:val="000000"/>
          <w:szCs w:val="24"/>
        </w:rPr>
        <w:t xml:space="preserve">Модель профильного обучения предполагает стандартизацию двух уровней изучения основных учебных предметов: базового и профильного, а также включение  учебных предметов, которые может выбрать </w:t>
      </w:r>
      <w:proofErr w:type="gramStart"/>
      <w:r w:rsidRPr="00BB4D8F">
        <w:rPr>
          <w:rFonts w:ascii="Times New Roman" w:hAnsi="Times New Roman"/>
          <w:color w:val="000000"/>
          <w:szCs w:val="24"/>
        </w:rPr>
        <w:t>обучающийся</w:t>
      </w:r>
      <w:proofErr w:type="gramEnd"/>
      <w:r w:rsidRPr="00BB4D8F">
        <w:rPr>
          <w:rFonts w:ascii="Times New Roman" w:hAnsi="Times New Roman"/>
          <w:color w:val="000000"/>
          <w:szCs w:val="24"/>
        </w:rPr>
        <w:t xml:space="preserve"> в соответствии с индивидуальным образовательным запросом. </w:t>
      </w:r>
    </w:p>
    <w:p w:rsidR="00BB4D8F" w:rsidRPr="00BB4D8F" w:rsidRDefault="00BB4D8F" w:rsidP="005B3946">
      <w:pPr>
        <w:pStyle w:val="a4"/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BB4D8F">
        <w:rPr>
          <w:rFonts w:ascii="Times New Roman" w:hAnsi="Times New Roman"/>
          <w:color w:val="000000"/>
          <w:szCs w:val="24"/>
        </w:rPr>
        <w:t xml:space="preserve">         Состав обязательной части определяет совокупность базовых и профильных общеобразовательных учебных предметов, а состав части, формируемой участниками образовательных отношений, состоит из </w:t>
      </w:r>
      <w:proofErr w:type="gramStart"/>
      <w:r w:rsidRPr="00BB4D8F">
        <w:rPr>
          <w:rFonts w:ascii="Times New Roman" w:hAnsi="Times New Roman"/>
          <w:color w:val="000000"/>
          <w:szCs w:val="24"/>
        </w:rPr>
        <w:t>индивидуального проекта</w:t>
      </w:r>
      <w:proofErr w:type="gramEnd"/>
      <w:r w:rsidRPr="00BB4D8F">
        <w:rPr>
          <w:rFonts w:ascii="Times New Roman" w:hAnsi="Times New Roman"/>
          <w:color w:val="000000"/>
          <w:szCs w:val="24"/>
        </w:rPr>
        <w:t xml:space="preserve"> и курсов по выбору.</w:t>
      </w:r>
    </w:p>
    <w:p w:rsidR="005B3946" w:rsidRPr="005B3946" w:rsidRDefault="00BB4D8F" w:rsidP="005B3946">
      <w:pPr>
        <w:pStyle w:val="Default"/>
        <w:jc w:val="both"/>
      </w:pPr>
      <w:r w:rsidRPr="00BB4D8F">
        <w:t xml:space="preserve">       Профильные общеобразовательные учебные предметы – учебные предметы  повышенного уровня, определяющие специализацию каждого конкретного профиля обучения</w:t>
      </w:r>
      <w:r w:rsidRPr="005B3946">
        <w:t>.</w:t>
      </w:r>
      <w:r w:rsidR="005B3946" w:rsidRPr="005B3946">
        <w:t xml:space="preserve"> Таким образом, на основании выбора обучающимися 10-11 классов и их родителями (законными представителями) определены 3 профиля обучения: </w:t>
      </w:r>
      <w:proofErr w:type="spellStart"/>
      <w:proofErr w:type="gramStart"/>
      <w:r w:rsidR="005B3946" w:rsidRPr="005B3946">
        <w:t>физико</w:t>
      </w:r>
      <w:proofErr w:type="spellEnd"/>
      <w:r w:rsidR="005B3946" w:rsidRPr="005B3946">
        <w:t>- математический</w:t>
      </w:r>
      <w:proofErr w:type="gramEnd"/>
      <w:r w:rsidR="005B3946" w:rsidRPr="005B3946">
        <w:t xml:space="preserve">, социально-экономический, технологический. </w:t>
      </w:r>
    </w:p>
    <w:p w:rsidR="005B3946" w:rsidRPr="005B3946" w:rsidRDefault="005B3946" w:rsidP="005B3946">
      <w:pPr>
        <w:pStyle w:val="Default"/>
        <w:jc w:val="both"/>
        <w:rPr>
          <w:b/>
          <w:bCs/>
        </w:rPr>
      </w:pPr>
      <w:proofErr w:type="gramStart"/>
      <w:r>
        <w:rPr>
          <w:b/>
        </w:rPr>
        <w:t>Физико-</w:t>
      </w:r>
      <w:r w:rsidRPr="005B3946">
        <w:rPr>
          <w:b/>
        </w:rPr>
        <w:t>математический</w:t>
      </w:r>
      <w:proofErr w:type="gramEnd"/>
      <w:r w:rsidRPr="005B3946">
        <w:t xml:space="preserve"> 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  из предметных областей «Математика и информатика» и «Естественные науки». На углубленном уровне изучаются физика, математика, информатика.</w:t>
      </w:r>
    </w:p>
    <w:p w:rsidR="005B3946" w:rsidRPr="005B3946" w:rsidRDefault="005B3946" w:rsidP="005B3946">
      <w:pPr>
        <w:pStyle w:val="Default"/>
        <w:jc w:val="both"/>
      </w:pPr>
      <w:r w:rsidRPr="005B3946">
        <w:rPr>
          <w:b/>
          <w:bCs/>
        </w:rPr>
        <w:t xml:space="preserve">Технологический профиль </w:t>
      </w:r>
      <w:r w:rsidRPr="005B3946">
        <w:t xml:space="preserve">ориентирует на такие сферы деятельности, как медицина, биотехнологии, поэтому в данном профиле для изучения на углубленном уровне выбираются учебные предметы преимущественно из предметных областей «Математика и информатика» и «Естественные науки». На углубленном уровне изучаются математика, химия, биология. </w:t>
      </w:r>
    </w:p>
    <w:p w:rsidR="005B3946" w:rsidRPr="005B3946" w:rsidRDefault="005B3946" w:rsidP="005B3946">
      <w:pPr>
        <w:pStyle w:val="Default"/>
        <w:jc w:val="both"/>
      </w:pPr>
      <w:r w:rsidRPr="005B3946">
        <w:rPr>
          <w:b/>
          <w:bCs/>
        </w:rPr>
        <w:t xml:space="preserve">Социально-экономический профиль </w:t>
      </w:r>
      <w:r w:rsidRPr="005B3946">
        <w:t xml:space="preserve">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финансами. В данном профиле для изучения на углубленном уровне выбираются учебные предметы преимущественно из предметных областей «Математика и информатика», «Общественные науки». На углубленном уровне изучаются математика, экономика, право. </w:t>
      </w:r>
    </w:p>
    <w:p w:rsidR="005B3946" w:rsidRPr="005B3946" w:rsidRDefault="005B3946" w:rsidP="005B3946">
      <w:pPr>
        <w:pStyle w:val="a4"/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5B3946">
        <w:rPr>
          <w:rFonts w:ascii="Times New Roman" w:hAnsi="Times New Roman"/>
          <w:szCs w:val="24"/>
        </w:rPr>
        <w:t xml:space="preserve">      Обязательная часть учебного плана обеспечивает достижение целей среднего общего образования и реализуется через обязательные учебные предметы. Часть учебного плана, формируемая участниками образовательных отношений, реализуется через дополнительные учебные предметы и курсы по выбору и обеспечивает реализацию индивидуальных потребностей обучающихся.</w:t>
      </w:r>
    </w:p>
    <w:p w:rsidR="009C5AF2" w:rsidRPr="00957BF8" w:rsidRDefault="009C5AF2" w:rsidP="00957BF8">
      <w:pPr>
        <w:pStyle w:val="a4"/>
        <w:spacing w:line="240" w:lineRule="auto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5B3946">
        <w:rPr>
          <w:rFonts w:ascii="Times New Roman" w:hAnsi="Times New Roman"/>
          <w:szCs w:val="24"/>
        </w:rPr>
        <w:t>Целостность УП обеспечивается сочетанием вариативности предметов и учебных курсов, при этом сохраняется принцип системного подхода не только при распределении часов вариативной части, но и в соблюдении преемственности в изучении предметов и курсов.</w:t>
      </w:r>
      <w:r w:rsidR="00957BF8">
        <w:rPr>
          <w:rFonts w:ascii="Times New Roman" w:hAnsi="Times New Roman"/>
          <w:szCs w:val="24"/>
        </w:rPr>
        <w:t xml:space="preserve"> </w:t>
      </w:r>
      <w:proofErr w:type="gramStart"/>
      <w:r w:rsidRPr="005B3946">
        <w:rPr>
          <w:rFonts w:ascii="Times New Roman" w:hAnsi="Times New Roman"/>
          <w:szCs w:val="24"/>
        </w:rPr>
        <w:t>Контроль за</w:t>
      </w:r>
      <w:proofErr w:type="gramEnd"/>
      <w:r w:rsidRPr="005B3946">
        <w:rPr>
          <w:rFonts w:ascii="Times New Roman" w:hAnsi="Times New Roman"/>
          <w:szCs w:val="24"/>
        </w:rPr>
        <w:t xml:space="preserve"> реализацией УП со стороны администрации осуществляется в течение года на всех ступенях обучения, в каждой образовательной области, во время урочных занятий и в процессе обучения по программам учебных курсов через работу </w:t>
      </w:r>
      <w:r w:rsidRPr="005B3946">
        <w:rPr>
          <w:rFonts w:ascii="Times New Roman" w:hAnsi="Times New Roman"/>
          <w:szCs w:val="24"/>
        </w:rPr>
        <w:lastRenderedPageBreak/>
        <w:t>методических объединений, курирование службами школы направлений УВР в процессе осуществления плана работы школы.</w:t>
      </w:r>
    </w:p>
    <w:p w:rsidR="009C5AF2" w:rsidRPr="005B3946" w:rsidRDefault="009C5AF2" w:rsidP="005B3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946">
        <w:rPr>
          <w:rFonts w:ascii="Times New Roman" w:hAnsi="Times New Roman" w:cs="Times New Roman"/>
          <w:sz w:val="24"/>
          <w:szCs w:val="24"/>
        </w:rPr>
        <w:t>Все учащиеся школы обеспечены учебниками в соответствии с выбранными программами.</w:t>
      </w:r>
    </w:p>
    <w:p w:rsidR="003D2614" w:rsidRPr="005B3946" w:rsidRDefault="009C5AF2" w:rsidP="005B3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946">
        <w:rPr>
          <w:rFonts w:ascii="Times New Roman" w:hAnsi="Times New Roman" w:cs="Times New Roman"/>
          <w:sz w:val="24"/>
          <w:szCs w:val="24"/>
        </w:rPr>
        <w:t xml:space="preserve">Квалификация педагогов соответствует </w:t>
      </w:r>
      <w:proofErr w:type="gramStart"/>
      <w:r w:rsidRPr="005B3946">
        <w:rPr>
          <w:rFonts w:ascii="Times New Roman" w:hAnsi="Times New Roman" w:cs="Times New Roman"/>
          <w:sz w:val="24"/>
          <w:szCs w:val="24"/>
        </w:rPr>
        <w:t>выбранным</w:t>
      </w:r>
      <w:proofErr w:type="gramEnd"/>
      <w:r w:rsidRPr="005B3946">
        <w:rPr>
          <w:rFonts w:ascii="Times New Roman" w:hAnsi="Times New Roman" w:cs="Times New Roman"/>
          <w:sz w:val="24"/>
          <w:szCs w:val="24"/>
        </w:rPr>
        <w:t xml:space="preserve"> УМК. Обязательный и максимальный объем учебной нагрузки соблюдается.</w:t>
      </w:r>
    </w:p>
    <w:sectPr w:rsidR="003D2614" w:rsidRPr="005B3946" w:rsidSect="00D0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D3202"/>
    <w:multiLevelType w:val="hybridMultilevel"/>
    <w:tmpl w:val="612666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5AF2"/>
    <w:rsid w:val="00050986"/>
    <w:rsid w:val="003275DE"/>
    <w:rsid w:val="003D2614"/>
    <w:rsid w:val="005B3946"/>
    <w:rsid w:val="00957BF8"/>
    <w:rsid w:val="009C5AF2"/>
    <w:rsid w:val="00BB4D8F"/>
    <w:rsid w:val="00D037E4"/>
    <w:rsid w:val="00EA6314"/>
    <w:rsid w:val="00FD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AF2"/>
    <w:pPr>
      <w:ind w:left="720"/>
      <w:contextualSpacing/>
    </w:pPr>
  </w:style>
  <w:style w:type="paragraph" w:customStyle="1" w:styleId="Default">
    <w:name w:val="Default"/>
    <w:rsid w:val="00BB4D8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Body Text"/>
    <w:basedOn w:val="a"/>
    <w:link w:val="a5"/>
    <w:rsid w:val="00BB4D8F"/>
    <w:pPr>
      <w:spacing w:after="0" w:line="360" w:lineRule="auto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BB4D8F"/>
    <w:rPr>
      <w:rFonts w:ascii="Bookman Old Style" w:eastAsia="Times New Roman" w:hAnsi="Bookman Old Style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9</cp:revision>
  <dcterms:created xsi:type="dcterms:W3CDTF">2019-09-14T08:57:00Z</dcterms:created>
  <dcterms:modified xsi:type="dcterms:W3CDTF">2019-09-14T09:42:00Z</dcterms:modified>
</cp:coreProperties>
</file>